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181" w:leader="none"/>
        </w:tabs>
        <w:spacing w:before="72" w:after="0"/>
        <w:ind w:left="112" w:right="0" w:hanging="0"/>
        <w:jc w:val="left"/>
        <w:rPr>
          <w:b/>
          <w:b/>
          <w:sz w:val="22"/>
        </w:rPr>
      </w:pPr>
      <w:r>
        <w:rPr>
          <w:b/>
          <w:color w:val="000009"/>
          <w:sz w:val="22"/>
        </w:rPr>
        <w:t>NSCA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160-5/2020</w:t>
        <w:tab/>
        <w:t>41/44</w:t>
      </w:r>
    </w:p>
    <w:p>
      <w:pPr>
        <w:pStyle w:val="Corpodetexto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rpodetexto"/>
        <w:rPr/>
      </w:pPr>
      <w:r>
        <w:rPr>
          <w:color w:val="000009"/>
        </w:rPr>
        <w:t>Anexo A - Declaração do Militar/ Titular Contribuinte</w:t>
      </w:r>
    </w:p>
    <w:p>
      <w:pPr>
        <w:pStyle w:val="Corpodetexto"/>
        <w:tabs>
          <w:tab w:val="left" w:pos="14112" w:leader="dot"/>
        </w:tabs>
        <w:ind w:left="0" w:right="623" w:firstLine="1922"/>
        <w:rPr/>
      </w:pPr>
      <w:r>
        <w:rPr>
          <w:color w:val="000009"/>
        </w:rPr>
        <w:t>Declaração para fins de inclusão/recadastramento de dependentes no Sistema de Saúde da Aeronáutica (SISAU) Eu,.........................................................................................…………........, RG nº  ...........................…,</w:t>
      </w:r>
      <w:r>
        <w:rPr>
          <w:color w:val="000009"/>
          <w:spacing w:val="-40"/>
        </w:rPr>
        <w:t xml:space="preserve"> </w:t>
      </w:r>
      <w:r>
        <w:rPr>
          <w:color w:val="000009"/>
        </w:rPr>
        <w:t xml:space="preserve">Órgão 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Emissor</w:t>
        <w:tab/>
      </w:r>
      <w:r>
        <w:rPr>
          <w:color w:val="000009"/>
          <w:spacing w:val="-17"/>
        </w:rPr>
        <w:t>,</w:t>
      </w:r>
    </w:p>
    <w:p>
      <w:pPr>
        <w:pStyle w:val="Corpodetexto"/>
        <w:tabs>
          <w:tab w:val="left" w:pos="14132" w:leader="dot"/>
        </w:tabs>
        <w:rPr/>
      </w:pPr>
      <w:r>
        <w:rPr>
          <w:color w:val="000009"/>
        </w:rPr>
        <w:t>CPF………………….., SARAM ....................-..….,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à</w:t>
        <w:tab/>
        <w:t>,</w:t>
      </w:r>
    </w:p>
    <w:p>
      <w:pPr>
        <w:pStyle w:val="Corpodetexto"/>
        <w:tabs>
          <w:tab w:val="left" w:pos="8657" w:leader="dot"/>
        </w:tabs>
        <w:rPr/>
      </w:pPr>
      <w:r>
        <w:rPr>
          <w:color w:val="000009"/>
        </w:rPr>
        <w:t>CEP ...............…....-......, Telefone (.....).......................…,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Celular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(..…)…</w:t>
        <w:tab/>
        <w:t>, declaro, sob as penas da legislação vigente, que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observei</w:t>
      </w:r>
    </w:p>
    <w:p>
      <w:pPr>
        <w:pStyle w:val="Corpodetexto"/>
        <w:ind w:left="0" w:right="660" w:hanging="0"/>
        <w:rPr/>
      </w:pPr>
      <w:r>
        <w:rPr>
          <w:color w:val="000009"/>
        </w:rPr>
        <w:t xml:space="preserve">todos os critérios e amparo legal previstos no Estatuto dos Militares - Lei nº 6.880/80, Art. 50 § 2º e 3º e </w:t>
      </w:r>
      <w:r>
        <w:rPr/>
        <w:t>na NSCA 160-5/2020, ao solicitar que as pessoas abaixo relacionadas sejam cadastradas como usuárias do SISAU.</w:t>
      </w:r>
    </w:p>
    <w:p>
      <w:pPr>
        <w:pStyle w:val="Corpodetexto"/>
        <w:spacing w:before="1" w:after="0"/>
        <w:ind w:left="0" w:right="0" w:hanging="0"/>
        <w:rPr/>
      </w:pPr>
      <w:r>
        <w:rPr/>
      </w:r>
    </w:p>
    <w:tbl>
      <w:tblPr>
        <w:tblW w:w="14123" w:type="dxa"/>
        <w:jc w:val="left"/>
        <w:tblInd w:w="2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9"/>
        <w:gridCol w:w="1258"/>
        <w:gridCol w:w="918"/>
        <w:gridCol w:w="1301"/>
        <w:gridCol w:w="912"/>
        <w:gridCol w:w="993"/>
        <w:gridCol w:w="1702"/>
        <w:gridCol w:w="1414"/>
        <w:gridCol w:w="1727"/>
        <w:gridCol w:w="1607"/>
      </w:tblGrid>
      <w:tr>
        <w:trPr>
          <w:trHeight w:val="1106" w:hRule="atLeast"/>
        </w:trPr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852" w:right="461" w:hanging="0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 xml:space="preserve">Vínculo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220" w:right="119" w:hanging="72"/>
              <w:rPr>
                <w:sz w:val="24"/>
              </w:rPr>
            </w:pPr>
            <w:r>
              <w:rPr>
                <w:w w:val="95"/>
                <w:sz w:val="24"/>
              </w:rPr>
              <w:t xml:space="preserve">Estado </w:t>
            </w:r>
            <w:r>
              <w:rPr>
                <w:sz w:val="24"/>
              </w:rPr>
              <w:t>Civil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4" w:right="77" w:firstLine="175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r>
              <w:rPr>
                <w:w w:val="95"/>
                <w:sz w:val="24"/>
              </w:rPr>
              <w:t>Nascimento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243" w:right="0" w:hanging="0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58" w:right="47" w:hanging="1"/>
              <w:jc w:val="center"/>
              <w:rPr>
                <w:sz w:val="24"/>
              </w:rPr>
            </w:pPr>
            <w:r>
              <w:rPr>
                <w:sz w:val="24"/>
              </w:rPr>
              <w:t>Vive sob o mesmo teto</w:t>
            </w:r>
          </w:p>
          <w:p>
            <w:pPr>
              <w:pStyle w:val="TableParagraph"/>
              <w:spacing w:lineRule="exact" w:line="257" w:before="1" w:after="0"/>
              <w:ind w:left="96" w:right="85" w:hanging="0"/>
              <w:jc w:val="center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254" w:right="23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Recebe </w:t>
            </w:r>
            <w:r>
              <w:rPr>
                <w:w w:val="95"/>
                <w:sz w:val="24"/>
              </w:rPr>
              <w:t xml:space="preserve">Rendimentos </w:t>
            </w:r>
            <w:r>
              <w:rPr>
                <w:sz w:val="24"/>
              </w:rPr>
              <w:t>sim/não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237" w:right="394" w:firstLine="28"/>
              <w:jc w:val="both"/>
              <w:rPr>
                <w:sz w:val="24"/>
              </w:rPr>
            </w:pPr>
            <w:r>
              <w:rPr>
                <w:sz w:val="24"/>
              </w:rPr>
              <w:t>Recebe Pensão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position w:val="0"/>
                <w:sz w:val="24"/>
                <w:sz w:val="24"/>
                <w:vertAlign w:val="baseline"/>
              </w:rPr>
              <w:t xml:space="preserve"> sim/não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516" w:right="493" w:firstLine="38"/>
              <w:jc w:val="both"/>
              <w:rPr>
                <w:sz w:val="24"/>
              </w:rPr>
            </w:pPr>
            <w:r>
              <w:rPr>
                <w:sz w:val="24"/>
              </w:rPr>
              <w:t>Possui União Estável</w:t>
            </w:r>
          </w:p>
          <w:p>
            <w:pPr>
              <w:pStyle w:val="TableParagraph"/>
              <w:spacing w:lineRule="exact" w:line="257" w:before="1" w:after="0"/>
              <w:ind w:left="487" w:right="0" w:hanging="0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50" w:right="137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Localidade principal </w:t>
            </w:r>
            <w:r>
              <w:rPr>
                <w:spacing w:val="-9"/>
                <w:sz w:val="24"/>
              </w:rPr>
              <w:t xml:space="preserve">para </w:t>
            </w:r>
            <w:r>
              <w:rPr>
                <w:w w:val="95"/>
                <w:sz w:val="24"/>
              </w:rPr>
              <w:t>atendimento</w:t>
            </w:r>
          </w:p>
          <w:p>
            <w:pPr>
              <w:pStyle w:val="TableParagraph"/>
              <w:spacing w:lineRule="exact" w:line="257" w:before="1" w:after="0"/>
              <w:ind w:left="546" w:right="546" w:hanging="0"/>
              <w:jc w:val="center"/>
              <w:rPr>
                <w:sz w:val="24"/>
              </w:rPr>
            </w:pPr>
            <w:r>
              <w:rPr>
                <w:sz w:val="24"/>
              </w:rPr>
              <w:t>(UF)</w:t>
            </w:r>
          </w:p>
        </w:tc>
      </w:tr>
      <w:tr>
        <w:trPr>
          <w:trHeight w:val="347" w:hRule="atLeast"/>
        </w:trPr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7" w:hRule="atLeast"/>
        </w:trPr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293" w:leader="none"/>
        </w:tabs>
        <w:spacing w:lineRule="auto" w:line="240" w:before="0" w:after="0"/>
        <w:ind w:left="292" w:right="0" w:hanging="181"/>
        <w:jc w:val="left"/>
        <w:rPr/>
      </w:pPr>
      <w:r>
        <w:rPr>
          <w:sz w:val="24"/>
        </w:rPr>
        <w:t>Vínculo com o titular contribuinte: Indicar de acordo com os Anexos B/C da NSCA</w:t>
      </w:r>
      <w:r>
        <w:rPr>
          <w:spacing w:val="-3"/>
          <w:sz w:val="24"/>
        </w:rPr>
        <w:t xml:space="preserve"> </w:t>
      </w:r>
      <w:r>
        <w:rPr>
          <w:sz w:val="24"/>
        </w:rPr>
        <w:t>160-5/20</w:t>
      </w:r>
      <w:r>
        <w:rPr>
          <w:sz w:val="24"/>
        </w:rPr>
        <w:t>20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293" w:leader="none"/>
          <w:tab w:val="left" w:pos="14108" w:leader="none"/>
        </w:tabs>
        <w:spacing w:lineRule="auto" w:line="240" w:before="0" w:after="0"/>
        <w:ind w:left="292" w:right="0" w:hanging="181"/>
        <w:jc w:val="left"/>
        <w:rPr>
          <w:sz w:val="24"/>
        </w:rPr>
      </w:pPr>
      <w:r>
        <w:rPr>
          <w:sz w:val="24"/>
        </w:rPr>
        <w:t>Caso o dependente recebe pensão, discrimine aqui o tipo de pensão</w:t>
      </w:r>
      <w:r>
        <w:rPr>
          <w:spacing w:val="-6"/>
          <w:sz w:val="24"/>
        </w:rPr>
        <w:t xml:space="preserve"> </w:t>
      </w:r>
      <w:r>
        <w:rPr>
          <w:sz w:val="24"/>
        </w:rPr>
        <w:t>recebida:</w:t>
      </w:r>
      <w:r>
        <w:rPr>
          <w:sz w:val="24"/>
          <w:u w:val="single"/>
        </w:rPr>
        <w:t xml:space="preserve"> </w:t>
        <w:tab/>
      </w:r>
    </w:p>
    <w:p>
      <w:pPr>
        <w:pStyle w:val="Corpodetexto"/>
        <w:rPr/>
      </w:pPr>
      <w:r>
        <w:rPr/>
        <w:t>*</w:t>
      </w:r>
      <w:r>
        <w:rPr>
          <w:spacing w:val="-7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termo</w:t>
      </w:r>
      <w:r>
        <w:rPr>
          <w:spacing w:val="-6"/>
        </w:rPr>
        <w:t xml:space="preserve"> </w:t>
      </w:r>
      <w:r>
        <w:rPr/>
        <w:t>“rendimentos”</w:t>
      </w:r>
      <w:r>
        <w:rPr>
          <w:spacing w:val="-4"/>
        </w:rPr>
        <w:t xml:space="preserve"> </w:t>
      </w:r>
      <w:r>
        <w:rPr/>
        <w:t>compreende</w:t>
      </w:r>
      <w:r>
        <w:rPr>
          <w:spacing w:val="-7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renda</w:t>
      </w:r>
      <w:r>
        <w:rPr>
          <w:spacing w:val="-7"/>
        </w:rPr>
        <w:t xml:space="preserve"> </w:t>
      </w:r>
      <w:r>
        <w:rPr/>
        <w:t>mensal</w:t>
      </w:r>
      <w:r>
        <w:rPr>
          <w:spacing w:val="-6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permanente</w:t>
      </w:r>
      <w:r>
        <w:rPr>
          <w:spacing w:val="-7"/>
        </w:rPr>
        <w:t xml:space="preserve"> </w:t>
      </w:r>
      <w:r>
        <w:rPr/>
        <w:t>sob</w:t>
      </w:r>
      <w:r>
        <w:rPr>
          <w:spacing w:val="-6"/>
        </w:rPr>
        <w:t xml:space="preserve"> </w:t>
      </w:r>
      <w:r>
        <w:rPr/>
        <w:t>qualquer</w:t>
      </w:r>
      <w:r>
        <w:rPr>
          <w:spacing w:val="-8"/>
        </w:rPr>
        <w:t xml:space="preserve"> </w:t>
      </w:r>
      <w:r>
        <w:rPr/>
        <w:t>forma,</w:t>
      </w:r>
      <w:r>
        <w:rPr>
          <w:spacing w:val="-4"/>
        </w:rPr>
        <w:t xml:space="preserve"> </w:t>
      </w:r>
      <w:r>
        <w:rPr/>
        <w:t>incluindo</w:t>
      </w:r>
      <w:r>
        <w:rPr>
          <w:spacing w:val="-6"/>
        </w:rPr>
        <w:t xml:space="preserve"> </w:t>
      </w:r>
      <w:r>
        <w:rPr/>
        <w:t>os</w:t>
      </w:r>
      <w:r>
        <w:rPr>
          <w:spacing w:val="-6"/>
        </w:rPr>
        <w:t xml:space="preserve"> </w:t>
      </w:r>
      <w:r>
        <w:rPr>
          <w:color w:val="000009"/>
        </w:rPr>
        <w:t>provenientes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trabalho,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aposentadoria,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pensão por morte, de pensão militar, operações imobiliárias e aplicações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financeiras.</w:t>
      </w:r>
    </w:p>
    <w:p>
      <w:pPr>
        <w:pStyle w:val="Corpodetexto"/>
        <w:ind w:left="0" w:right="0" w:hanging="0"/>
        <w:rPr/>
      </w:pPr>
      <w:r>
        <w:rPr/>
      </w:r>
    </w:p>
    <w:p>
      <w:pPr>
        <w:pStyle w:val="Corpodetexto"/>
        <w:ind w:left="0" w:right="109" w:hanging="0"/>
        <w:jc w:val="both"/>
        <w:rPr/>
      </w:pPr>
      <w:r>
        <w:rPr/>
        <w:t>Responsabilizo-me pela exatidão e veracidade das informações, ciente de que, em caso de falsidade, estarei infringindo o Art. 299 do Código Penal e o Art. 312 do Código Penal militar (Falsidade Ideológica), ficando sujeito ao que prevê o Art. 10 do RDAER, bem como às sanções civis,</w:t>
      </w:r>
      <w:r>
        <w:rPr>
          <w:spacing w:val="-33"/>
        </w:rPr>
        <w:t xml:space="preserve"> </w:t>
      </w:r>
      <w:r>
        <w:rPr/>
        <w:t>administrativas e penais (Lei nº 7.115, de 29 de agosto de</w:t>
      </w:r>
      <w:r>
        <w:rPr>
          <w:spacing w:val="-3"/>
        </w:rPr>
        <w:t xml:space="preserve"> </w:t>
      </w:r>
      <w:r>
        <w:rPr/>
        <w:t>1983).</w:t>
      </w:r>
    </w:p>
    <w:p>
      <w:pPr>
        <w:pStyle w:val="Corpodetexto"/>
        <w:tabs>
          <w:tab w:val="left" w:pos="10273" w:leader="none"/>
          <w:tab w:val="left" w:pos="11312" w:leader="none"/>
          <w:tab w:val="left" w:pos="12997" w:leader="none"/>
          <w:tab w:val="left" w:pos="14440" w:leader="none"/>
        </w:tabs>
        <w:ind w:left="8072" w:right="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  <w:t>,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Corpode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etexto"/>
        <w:spacing w:before="2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etexto"/>
        <w:tabs>
          <w:tab w:val="left" w:pos="14591" w:leader="none"/>
        </w:tabs>
        <w:spacing w:before="90" w:after="0"/>
        <w:ind w:left="7150" w:right="0" w:hanging="0"/>
        <w:rPr/>
      </w:pPr>
      <w:r>
        <w:rPr>
          <w:color w:val="000009"/>
        </w:rPr>
        <w:t>Assinatura</w:t>
      </w:r>
      <w:r>
        <w:rPr>
          <w:color w:val="000009"/>
          <w:u w:val="single" w:color="000009"/>
        </w:rPr>
        <w:t xml:space="preserve"> </w:t>
        <w:tab/>
      </w:r>
    </w:p>
    <w:sectPr>
      <w:type w:val="nextPage"/>
      <w:pgSz w:orient="landscape" w:w="16838" w:h="11906"/>
      <w:pgMar w:left="1020" w:right="1020" w:header="0" w:top="1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292" w:hanging="180"/>
      </w:pPr>
      <w:rPr>
        <w:sz w:val="24"/>
        <w:spacing w:val="-4"/>
        <w:szCs w:val="24"/>
        <w:w w:val="99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749" w:hanging="18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199" w:hanging="18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649" w:hanging="18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6099" w:hanging="18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549" w:hanging="18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8999" w:hanging="18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448" w:hanging="18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1898" w:hanging="18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4"/>
      <w:w w:val="99"/>
      <w:sz w:val="24"/>
      <w:szCs w:val="24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12" w:right="0" w:hanging="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292" w:right="0" w:hanging="181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LibreOffice/5.1.3.1$Windows_x86 LibreOffice_project/115e0e13d3c8ac1452186ad2394abce2dd5c2b57</Application>
  <Pages>1</Pages>
  <Words>247</Words>
  <Characters>1504</Characters>
  <CharactersWithSpaces>1734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2021-01-15T13:23:21Z</dcterms:created>
  <dc:creator/>
  <dc:description/>
  <dc:language>pt-BR</dc:language>
  <cp:lastModifiedBy/>
  <dcterms:modified xsi:type="dcterms:W3CDTF">2021-01-15T10:24:22Z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2021-01-15T00:00:00Z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